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УТВЕРЖДЕНА</w:t>
      </w: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просвещения</w:t>
      </w: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8 ноября 2021 г. N 808</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ПРИМЕРНАЯ ПРОГРАММА ПРОФЕССИОНАЛЬНОЙ ПОДГОТОВКИ ВОДИТЕЛЕЙ ТРАНСПОРТНЫХ СРЕДСТВ КАТЕГОРИИ "CE"</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Примерная программа профессиональной подготовки водителей транспортных средств категории "CE" (далее - Примерная программа) разработана в соответствии с требованиями Федерального закона </w:t>
      </w:r>
      <w:hyperlink r:id="rId5" w:history="1">
        <w:r>
          <w:rPr>
            <w:rFonts w:ascii="Times New Roman" w:hAnsi="Times New Roman"/>
            <w:sz w:val="24"/>
            <w:szCs w:val="24"/>
            <w:u w:val="single"/>
          </w:rPr>
          <w:t>от 10 декабря 1995 г. N 196-ФЗ</w:t>
        </w:r>
      </w:hyperlink>
      <w:r>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Pr>
            <w:rFonts w:ascii="Times New Roman" w:hAnsi="Times New Roman"/>
            <w:sz w:val="24"/>
            <w:szCs w:val="24"/>
            <w:u w:val="single"/>
          </w:rPr>
          <w:t>пунктом 3</w:t>
        </w:r>
      </w:hyperlink>
      <w:r>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Pr>
            <w:rFonts w:ascii="Times New Roman" w:hAnsi="Times New Roman"/>
            <w:sz w:val="24"/>
            <w:szCs w:val="24"/>
            <w:u w:val="single"/>
          </w:rPr>
          <w:t>пунктом 2</w:t>
        </w:r>
      </w:hyperlink>
      <w:r>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Pr>
            <w:rFonts w:ascii="Times New Roman" w:hAnsi="Times New Roman"/>
            <w:sz w:val="24"/>
            <w:szCs w:val="24"/>
            <w:u w:val="single"/>
          </w:rPr>
          <w:t>Порядком</w:t>
        </w:r>
      </w:hyperlink>
      <w:r>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Pr>
            <w:rFonts w:ascii="Times New Roman" w:hAnsi="Times New Roman"/>
            <w:sz w:val="24"/>
            <w:szCs w:val="24"/>
            <w:u w:val="single"/>
          </w:rPr>
          <w:t>требованиями</w:t>
        </w:r>
      </w:hyperlink>
      <w:r>
        <w:rPr>
          <w:rFonts w:ascii="Times New Roman" w:hAnsi="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цикл включает учебные предметы: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"Устройство и техническое обслуживание транспортных средств категории "CE" как </w:t>
      </w:r>
      <w:r>
        <w:rPr>
          <w:rFonts w:ascii="Times New Roman" w:hAnsi="Times New Roman"/>
          <w:sz w:val="24"/>
          <w:szCs w:val="24"/>
        </w:rPr>
        <w:lastRenderedPageBreak/>
        <w:t>объектов управления";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"CE";</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"CE" (с механической трансмиссией/с автоматической трансмиссией)".</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"CE", разработанной и утвержденной организацией, осуществляющей образовательную деятельность, в соответствии с частями </w:t>
      </w:r>
      <w:hyperlink r:id="rId10" w:history="1">
        <w:r>
          <w:rPr>
            <w:rFonts w:ascii="Times New Roman" w:hAnsi="Times New Roman"/>
            <w:sz w:val="24"/>
            <w:szCs w:val="24"/>
            <w:u w:val="single"/>
          </w:rPr>
          <w:t>3</w:t>
        </w:r>
      </w:hyperlink>
      <w:r>
        <w:rPr>
          <w:rFonts w:ascii="Times New Roman" w:hAnsi="Times New Roman"/>
          <w:sz w:val="24"/>
          <w:szCs w:val="24"/>
        </w:rPr>
        <w:t xml:space="preserve"> и </w:t>
      </w:r>
      <w:hyperlink r:id="rId11" w:history="1">
        <w:r>
          <w:rPr>
            <w:rFonts w:ascii="Times New Roman" w:hAnsi="Times New Roman"/>
            <w:sz w:val="24"/>
            <w:szCs w:val="24"/>
            <w:u w:val="single"/>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Pr>
            <w:rFonts w:ascii="Times New Roman" w:hAnsi="Times New Roman"/>
            <w:sz w:val="24"/>
            <w:szCs w:val="24"/>
            <w:u w:val="single"/>
          </w:rPr>
          <w:t>подпункту "в"</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Примерный учебный план</w:t>
      </w: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4B5AB4" w:rsidRDefault="004B5AB4" w:rsidP="004B5AB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606"/>
        <w:gridCol w:w="780"/>
        <w:gridCol w:w="1534"/>
        <w:gridCol w:w="1451"/>
      </w:tblGrid>
      <w:tr w:rsidR="004B5AB4" w:rsidTr="00EB15F6">
        <w:tblPrEx>
          <w:tblCellMar>
            <w:top w:w="0" w:type="dxa"/>
            <w:left w:w="0" w:type="dxa"/>
            <w:bottom w:w="0" w:type="dxa"/>
            <w:right w:w="0" w:type="dxa"/>
          </w:tblCellMar>
        </w:tblPrEx>
        <w:trPr>
          <w:jc w:val="center"/>
        </w:trPr>
        <w:tc>
          <w:tcPr>
            <w:tcW w:w="6030" w:type="dxa"/>
            <w:vMerge w:val="restart"/>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2970" w:type="dxa"/>
            <w:gridSpan w:val="3"/>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4B5AB4" w:rsidTr="00EB15F6">
        <w:tblPrEx>
          <w:tblCellMar>
            <w:top w:w="0" w:type="dxa"/>
            <w:left w:w="0" w:type="dxa"/>
            <w:bottom w:w="0" w:type="dxa"/>
            <w:right w:w="0" w:type="dxa"/>
          </w:tblCellMar>
        </w:tblPrEx>
        <w:trPr>
          <w:jc w:val="center"/>
        </w:trPr>
        <w:tc>
          <w:tcPr>
            <w:tcW w:w="6030" w:type="dxa"/>
            <w:vMerge/>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4B5AB4" w:rsidTr="00EB15F6">
        <w:tblPrEx>
          <w:tblCellMar>
            <w:top w:w="0" w:type="dxa"/>
            <w:left w:w="0" w:type="dxa"/>
            <w:bottom w:w="0" w:type="dxa"/>
            <w:right w:w="0" w:type="dxa"/>
          </w:tblCellMar>
        </w:tblPrEx>
        <w:trPr>
          <w:jc w:val="center"/>
        </w:trPr>
        <w:tc>
          <w:tcPr>
            <w:tcW w:w="6030" w:type="dxa"/>
            <w:vMerge/>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4B5AB4"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"CE"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"CE"</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транспортных средств категории "CE" (для транспортных средств с механической/автоматической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4B5AB4"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Квалификационный экзамен</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r>
    </w:tbl>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Примерная рабочая программа учебных предметов</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 Специальный цикл Примерной программы.</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"Устройство и техническое обслуживание транспортных средств категории "CE" как объектов управления".</w:t>
      </w:r>
    </w:p>
    <w:p w:rsidR="004B5AB4" w:rsidRDefault="004B5AB4" w:rsidP="004B5AB4">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4B5AB4" w:rsidRDefault="004B5AB4" w:rsidP="004B5AB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596"/>
        <w:gridCol w:w="790"/>
        <w:gridCol w:w="1534"/>
        <w:gridCol w:w="1451"/>
      </w:tblGrid>
      <w:tr w:rsidR="004B5AB4" w:rsidTr="00EB15F6">
        <w:tblPrEx>
          <w:tblCellMar>
            <w:top w:w="0" w:type="dxa"/>
            <w:left w:w="0" w:type="dxa"/>
            <w:bottom w:w="0" w:type="dxa"/>
            <w:right w:w="0" w:type="dxa"/>
          </w:tblCellMar>
        </w:tblPrEx>
        <w:trPr>
          <w:jc w:val="center"/>
        </w:trPr>
        <w:tc>
          <w:tcPr>
            <w:tcW w:w="6030" w:type="dxa"/>
            <w:vMerge w:val="restart"/>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2970" w:type="dxa"/>
            <w:gridSpan w:val="3"/>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4B5AB4" w:rsidTr="00EB15F6">
        <w:tblPrEx>
          <w:tblCellMar>
            <w:top w:w="0" w:type="dxa"/>
            <w:left w:w="0" w:type="dxa"/>
            <w:bottom w:w="0" w:type="dxa"/>
            <w:right w:w="0" w:type="dxa"/>
          </w:tblCellMar>
        </w:tblPrEx>
        <w:trPr>
          <w:jc w:val="center"/>
        </w:trPr>
        <w:tc>
          <w:tcPr>
            <w:tcW w:w="6030" w:type="dxa"/>
            <w:vMerge/>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4B5AB4" w:rsidTr="00EB15F6">
        <w:tblPrEx>
          <w:tblCellMar>
            <w:top w:w="0" w:type="dxa"/>
            <w:left w:w="0" w:type="dxa"/>
            <w:bottom w:w="0" w:type="dxa"/>
            <w:right w:w="0" w:type="dxa"/>
          </w:tblCellMar>
        </w:tblPrEx>
        <w:trPr>
          <w:jc w:val="center"/>
        </w:trPr>
        <w:tc>
          <w:tcPr>
            <w:tcW w:w="6030" w:type="dxa"/>
            <w:vMerge/>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4B5AB4"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прицепов, тягово-сцепных и опорно-сцепных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4B5AB4"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 прицепов, тягово-сцепных и опорно-сцепных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Подготовка автопоезда к движению</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bl>
    <w:p w:rsidR="004B5AB4" w:rsidRDefault="004B5AB4" w:rsidP="004B5A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Качество усвоения материала по учебному предмету оценивается преподавателем по итогам промежуточной аттестации.</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3.1.1.1. Устройство 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прицепов: классификация прицепов; краткие технические характеристики прицепов категории O3,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3.1.1.2. Техническое обслуживание.</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w:t>
      </w:r>
      <w:r>
        <w:rPr>
          <w:rFonts w:ascii="Times New Roman" w:hAnsi="Times New Roman"/>
          <w:sz w:val="24"/>
          <w:szCs w:val="24"/>
        </w:rPr>
        <w:lastRenderedPageBreak/>
        <w:t>подготовка прицепа к техническому осмотру.</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"Основы управления транспортными средствами категории "CE".</w:t>
      </w:r>
    </w:p>
    <w:p w:rsidR="004B5AB4" w:rsidRDefault="004B5AB4" w:rsidP="004B5AB4">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В электронном документе нумерация подпунктов соответствует официальному источнику.</w:t>
      </w:r>
    </w:p>
    <w:p w:rsidR="004B5AB4" w:rsidRDefault="004B5AB4" w:rsidP="004B5AB4">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4B5AB4" w:rsidRDefault="004B5AB4" w:rsidP="004B5AB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596"/>
        <w:gridCol w:w="790"/>
        <w:gridCol w:w="1534"/>
        <w:gridCol w:w="1451"/>
      </w:tblGrid>
      <w:tr w:rsidR="004B5AB4" w:rsidTr="00EB15F6">
        <w:tblPrEx>
          <w:tblCellMar>
            <w:top w:w="0" w:type="dxa"/>
            <w:left w:w="0" w:type="dxa"/>
            <w:bottom w:w="0" w:type="dxa"/>
            <w:right w:w="0" w:type="dxa"/>
          </w:tblCellMar>
        </w:tblPrEx>
        <w:trPr>
          <w:jc w:val="center"/>
        </w:trPr>
        <w:tc>
          <w:tcPr>
            <w:tcW w:w="6030" w:type="dxa"/>
            <w:vMerge w:val="restart"/>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2970" w:type="dxa"/>
            <w:gridSpan w:val="3"/>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4B5AB4" w:rsidTr="00EB15F6">
        <w:tblPrEx>
          <w:tblCellMar>
            <w:top w:w="0" w:type="dxa"/>
            <w:left w:w="0" w:type="dxa"/>
            <w:bottom w:w="0" w:type="dxa"/>
            <w:right w:w="0" w:type="dxa"/>
          </w:tblCellMar>
        </w:tblPrEx>
        <w:trPr>
          <w:jc w:val="center"/>
        </w:trPr>
        <w:tc>
          <w:tcPr>
            <w:tcW w:w="6030" w:type="dxa"/>
            <w:vMerge/>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4B5AB4" w:rsidTr="00EB15F6">
        <w:tblPrEx>
          <w:tblCellMar>
            <w:top w:w="0" w:type="dxa"/>
            <w:left w:w="0" w:type="dxa"/>
            <w:bottom w:w="0" w:type="dxa"/>
            <w:right w:w="0" w:type="dxa"/>
          </w:tblCellMar>
        </w:tblPrEx>
        <w:trPr>
          <w:jc w:val="center"/>
        </w:trPr>
        <w:tc>
          <w:tcPr>
            <w:tcW w:w="6030" w:type="dxa"/>
            <w:vMerge/>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управления автопоездом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управления автопоездом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4B5AB4" w:rsidTr="00EB15F6">
        <w:tblPrEx>
          <w:tblCellMar>
            <w:top w:w="0" w:type="dxa"/>
            <w:left w:w="0" w:type="dxa"/>
            <w:bottom w:w="0" w:type="dxa"/>
            <w:right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bl>
    <w:p w:rsidR="004B5AB4" w:rsidRDefault="004B5AB4" w:rsidP="004B5A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3.3.1. Учебный предмет "Вождение транспортных средств категории "CE".</w:t>
      </w:r>
    </w:p>
    <w:p w:rsidR="004B5AB4" w:rsidRDefault="004B5AB4" w:rsidP="004B5AB4">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4B5AB4" w:rsidRDefault="004B5AB4" w:rsidP="004B5AB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заданий</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4B5AB4"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автопоездом</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автопоездом в ограниченных проездах</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4B5AB4"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4B5AB4"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bl>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3.3.1.1. Первоначальное обучение вождению.</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3.3.1.2. Обучение вождению в условиях дорожного движения.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w:t>
      </w:r>
      <w:r>
        <w:rPr>
          <w:rFonts w:ascii="Times New Roman" w:hAnsi="Times New Roman"/>
          <w:sz w:val="24"/>
          <w:szCs w:val="24"/>
        </w:rPr>
        <w:lastRenderedPageBreak/>
        <w:t>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Планируемые результаты освоения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знать: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hyperlink r:id="rId13" w:history="1">
        <w:r>
          <w:rPr>
            <w:rFonts w:ascii="Times New Roman" w:hAnsi="Times New Roman"/>
            <w:sz w:val="24"/>
            <w:szCs w:val="24"/>
            <w:u w:val="single"/>
          </w:rPr>
          <w:t>Правила</w:t>
        </w:r>
      </w:hyperlink>
      <w:r>
        <w:rPr>
          <w:rFonts w:ascii="Times New Roman" w:hAnsi="Times New Roman"/>
          <w:sz w:val="24"/>
          <w:szCs w:val="24"/>
        </w:rPr>
        <w:t xml:space="preserve"> дорожного движения;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 и перевозок пассажиров и багажа;</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составом 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устройство и разновидности тягово-сцепных устройств тягачей;</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неисправностей и условий, при наличии которых запрещается эксплуатация прицепа;</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погрузки, разгрузки, размещения и крепления грузовых мест, багажа в прицепе, опасность и последствия перемещения груза;</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управления составом транспортных средств в штатных и нештатных ситуациях.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уметь: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 и эффективно управлять составом транспортных средств в различных условиях движения;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соблюдать Правила дорожного движения при управлении составом 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состава 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устранять мелкие неисправности в процессе эксплуатации состава транспортных средств, не требующие разборки узлов и агрегатов;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совершенствовать свои навыки управления составом транспортных средств.</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4" w:history="1">
        <w:r>
          <w:rPr>
            <w:rFonts w:ascii="Times New Roman" w:hAnsi="Times New Roman"/>
            <w:sz w:val="24"/>
            <w:szCs w:val="24"/>
            <w:u w:val="single"/>
          </w:rPr>
          <w:t>пунктом 1</w:t>
        </w:r>
      </w:hyperlink>
      <w:r>
        <w:rPr>
          <w:rFonts w:ascii="Times New Roman" w:hAnsi="Times New Roman"/>
          <w:sz w:val="24"/>
          <w:szCs w:val="24"/>
        </w:rPr>
        <w:t xml:space="preserve"> статьи 16 и </w:t>
      </w:r>
      <w:hyperlink r:id="rId15" w:history="1">
        <w:r>
          <w:rPr>
            <w:rFonts w:ascii="Times New Roman" w:hAnsi="Times New Roman"/>
            <w:sz w:val="24"/>
            <w:szCs w:val="24"/>
            <w:u w:val="single"/>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6" w:history="1">
        <w:r>
          <w:rPr>
            <w:rFonts w:ascii="Times New Roman" w:hAnsi="Times New Roman"/>
            <w:sz w:val="24"/>
            <w:szCs w:val="24"/>
            <w:u w:val="single"/>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 число необходимых помещений;</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 общее число групп;</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0,75 - постоянный коэффициент (загрузка учебного кабинета принимается равной 75%);</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Первоначальное обучение вождению транспортных средств должно проводиться на </w:t>
      </w:r>
      <w:r>
        <w:rPr>
          <w:rFonts w:ascii="Times New Roman" w:hAnsi="Times New Roman"/>
          <w:sz w:val="24"/>
          <w:szCs w:val="24"/>
        </w:rPr>
        <w:lastRenderedPageBreak/>
        <w:t>закрытых площадках или автодромах.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1" w:history="1">
        <w:r>
          <w:rPr>
            <w:rFonts w:ascii="Times New Roman" w:hAnsi="Times New Roman"/>
            <w:sz w:val="24"/>
            <w:szCs w:val="24"/>
            <w:u w:val="single"/>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2" w:history="1">
        <w:r>
          <w:rPr>
            <w:rFonts w:ascii="Times New Roman" w:hAnsi="Times New Roman"/>
            <w:sz w:val="24"/>
            <w:szCs w:val="24"/>
            <w:u w:val="single"/>
          </w:rPr>
          <w:t>от 26 августа 2010 г. N 761н</w:t>
        </w:r>
      </w:hyperlink>
      <w:r>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Мастер производственного обучения должен удовлетворять требованиям профессионального </w:t>
      </w:r>
      <w:hyperlink r:id="rId23" w:history="1">
        <w:r>
          <w:rPr>
            <w:rFonts w:ascii="Times New Roman" w:hAnsi="Times New Roman"/>
            <w:sz w:val="24"/>
            <w:szCs w:val="24"/>
            <w:u w:val="single"/>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 включают:</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методические материалы и разработки;</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защиту персональных данных.</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"CE" должны быть представлены механическими транспортными средствами и прицепами, относящимися к одной из категорий O2, O3, O4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4" w:history="1">
        <w:r>
          <w:rPr>
            <w:rFonts w:ascii="Times New Roman" w:hAnsi="Times New Roman"/>
            <w:sz w:val="24"/>
            <w:szCs w:val="24"/>
            <w:u w:val="single"/>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T - количество часов вождения в соответствии с учебным планом;</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K - количество обучающихся в год;</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 количество рабочих месяцев в году;</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 количество резервных учебных транспортных средств.</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Механическое транспортное средство, используемое для обучения вождению, согласно </w:t>
      </w:r>
      <w:hyperlink r:id="rId27" w:history="1">
        <w:r>
          <w:rPr>
            <w:rFonts w:ascii="Times New Roman" w:hAnsi="Times New Roman"/>
            <w:sz w:val="24"/>
            <w:szCs w:val="24"/>
            <w:u w:val="single"/>
          </w:rPr>
          <w:t>пункту 5</w:t>
        </w:r>
      </w:hyperlink>
      <w:r>
        <w:rPr>
          <w:rFonts w:ascii="Times New Roman" w:hAnsi="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history="1">
        <w:r>
          <w:rPr>
            <w:rFonts w:ascii="Times New Roman" w:hAnsi="Times New Roman"/>
            <w:sz w:val="24"/>
            <w:szCs w:val="24"/>
            <w:u w:val="single"/>
          </w:rPr>
          <w:t>пунктом 8</w:t>
        </w:r>
      </w:hyperlink>
      <w:r>
        <w:rPr>
          <w:rFonts w:ascii="Times New Roman" w:hAnsi="Times New Roman"/>
          <w:sz w:val="24"/>
          <w:szCs w:val="24"/>
        </w:rPr>
        <w:t xml:space="preserve"> Основных положений.</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учебного кабинета</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4B5AB4" w:rsidRDefault="004B5AB4" w:rsidP="004B5AB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750"/>
        <w:gridCol w:w="1260"/>
        <w:gridCol w:w="1216"/>
      </w:tblGrid>
      <w:tr w:rsidR="004B5AB4" w:rsidTr="00EB15F6">
        <w:tblPrEx>
          <w:tblCellMar>
            <w:top w:w="0" w:type="dxa"/>
            <w:left w:w="0" w:type="dxa"/>
            <w:bottom w:w="0" w:type="dxa"/>
            <w:right w:w="0" w:type="dxa"/>
          </w:tblCellMar>
        </w:tblPrEx>
        <w:trPr>
          <w:jc w:val="center"/>
        </w:trPr>
        <w:tc>
          <w:tcPr>
            <w:tcW w:w="675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4B5AB4" w:rsidTr="00EB15F6">
        <w:tblPrEx>
          <w:tblCellMar>
            <w:top w:w="0" w:type="dxa"/>
            <w:left w:w="0" w:type="dxa"/>
            <w:bottom w:w="0" w:type="dxa"/>
            <w:right w:w="0" w:type="dxa"/>
          </w:tblCellMar>
        </w:tblPrEx>
        <w:trPr>
          <w:jc w:val="center"/>
        </w:trPr>
        <w:tc>
          <w:tcPr>
            <w:tcW w:w="675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26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 (в качестве тренажера может использоваться учебное транспортное средство)</w:t>
            </w:r>
          </w:p>
        </w:tc>
        <w:tc>
          <w:tcPr>
            <w:tcW w:w="1260" w:type="dxa"/>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990" w:type="dxa"/>
            <w:tcBorders>
              <w:top w:val="single" w:sz="6" w:space="0" w:color="auto"/>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Опорно-сцепное устройство</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"CE" как объектов управления</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прицепов</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прицепов категории O2, O3, O4</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рабочей тормозной системы прицепа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узла сцепки и опорно-сцепного устройства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автопоезда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Основы управления транспортными средствами категории "CE"</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автопоездом при прохождении поворотов</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автопоездом при обгоне, опережении и встречном разъезде</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Маневрирование автопоезда в ограниченном пространстве</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автопоездом при движении задним ходом</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Перевозка грузов в прицепах различного назначения</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Причины ухудшения курсовой устойчивости и "складывания" автопоезда при торможении</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Причины возникновения заноса и сноса прицепа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управления автопоездом в горной местности</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29" w:history="1">
              <w:r>
                <w:rPr>
                  <w:rFonts w:ascii="Times New Roman" w:hAnsi="Times New Roman"/>
                  <w:sz w:val="24"/>
                  <w:szCs w:val="24"/>
                  <w:u w:val="single"/>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990" w:type="dxa"/>
            <w:tcBorders>
              <w:top w:val="nil"/>
              <w:left w:val="single" w:sz="6" w:space="0" w:color="auto"/>
              <w:bottom w:val="nil"/>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4B5AB4" w:rsidTr="00EB15F6">
        <w:tblPrEx>
          <w:tblCellMar>
            <w:top w:w="0" w:type="dxa"/>
            <w:left w:w="0" w:type="dxa"/>
            <w:bottom w:w="0" w:type="dxa"/>
            <w:right w:w="0" w:type="dxa"/>
          </w:tblCellMar>
        </w:tblPrEx>
        <w:trPr>
          <w:jc w:val="center"/>
        </w:trPr>
        <w:tc>
          <w:tcPr>
            <w:tcW w:w="6750" w:type="dxa"/>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single" w:sz="6" w:space="0" w:color="auto"/>
              <w:right w:val="single" w:sz="6" w:space="0" w:color="auto"/>
            </w:tcBorders>
          </w:tcPr>
          <w:p w:rsidR="004B5AB4" w:rsidRDefault="004B5AB4"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4B5AB4" w:rsidRDefault="004B5AB4" w:rsidP="004B5A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history="1">
        <w:r>
          <w:rPr>
            <w:rFonts w:ascii="Times New Roman" w:hAnsi="Times New Roman"/>
            <w:sz w:val="24"/>
            <w:szCs w:val="24"/>
            <w:u w:val="single"/>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history="1">
        <w:r>
          <w:rPr>
            <w:rFonts w:ascii="Times New Roman" w:hAnsi="Times New Roman"/>
            <w:sz w:val="24"/>
            <w:szCs w:val="24"/>
            <w:u w:val="single"/>
          </w:rPr>
          <w:t>пункту 3</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2"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6"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7" w:history="1">
        <w:r>
          <w:rPr>
            <w:rFonts w:ascii="Times New Roman" w:hAnsi="Times New Roman"/>
            <w:sz w:val="24"/>
            <w:szCs w:val="24"/>
            <w:u w:val="single"/>
          </w:rPr>
          <w:t>пункту 7</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8" w:history="1">
        <w:r>
          <w:rPr>
            <w:rFonts w:ascii="Times New Roman" w:hAnsi="Times New Roman"/>
            <w:sz w:val="24"/>
            <w:szCs w:val="24"/>
            <w:u w:val="single"/>
          </w:rPr>
          <w:t>пункту 8</w:t>
        </w:r>
      </w:hyperlink>
      <w:r>
        <w:rPr>
          <w:rFonts w:ascii="Times New Roman" w:hAnsi="Times New Roman"/>
          <w:sz w:val="24"/>
          <w:szCs w:val="24"/>
        </w:rPr>
        <w:t xml:space="preserve"> Требований к техническим средствам контроля.</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Система оценки результатов освоения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9" w:history="1">
        <w:r>
          <w:rPr>
            <w:rFonts w:ascii="Times New Roman" w:hAnsi="Times New Roman"/>
            <w:sz w:val="24"/>
            <w:szCs w:val="24"/>
            <w:u w:val="single"/>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"CE" как объектов управления";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"CE".</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history="1">
        <w:r>
          <w:rPr>
            <w:rFonts w:ascii="Times New Roman" w:hAnsi="Times New Roman"/>
            <w:sz w:val="24"/>
            <w:szCs w:val="24"/>
            <w:u w:val="single"/>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B5AB4" w:rsidRDefault="004B5AB4" w:rsidP="004B5AB4">
      <w:pPr>
        <w:widowControl w:val="0"/>
        <w:autoSpaceDE w:val="0"/>
        <w:autoSpaceDN w:val="0"/>
        <w:adjustRightInd w:val="0"/>
        <w:spacing w:after="0" w:line="240" w:lineRule="auto"/>
        <w:rPr>
          <w:rFonts w:ascii="Times New Roman" w:hAnsi="Times New Roman"/>
          <w:sz w:val="24"/>
          <w:szCs w:val="24"/>
        </w:rPr>
      </w:pPr>
    </w:p>
    <w:p w:rsidR="004B5AB4" w:rsidRDefault="004B5AB4" w:rsidP="004B5AB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Учебно-методические материалы, обеспечивающие реализацию Примерной программы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Учебно-методические материалы представлены:</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Примерной программой;</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образовательной программой;</w:t>
      </w:r>
    </w:p>
    <w:p w:rsidR="004B5AB4" w:rsidRDefault="004B5AB4" w:rsidP="004B5AB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A520D" w:rsidRDefault="009A520D">
      <w:bookmarkStart w:id="0" w:name="_GoBack"/>
      <w:bookmarkEnd w:id="0"/>
    </w:p>
    <w:sectPr w:rsidR="009A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FC"/>
    <w:rsid w:val="004B5AB4"/>
    <w:rsid w:val="009A520D"/>
    <w:rsid w:val="00AA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B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B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l7" TargetMode="External"/><Relationship Id="rId13" Type="http://schemas.openxmlformats.org/officeDocument/2006/relationships/hyperlink" Target="https://normativ.kontur.ru/document?moduleid=1&amp;documentid=352263#l12" TargetMode="External"/><Relationship Id="rId18" Type="http://schemas.openxmlformats.org/officeDocument/2006/relationships/image" Target="media/image2.jpeg"/><Relationship Id="rId26" Type="http://schemas.openxmlformats.org/officeDocument/2006/relationships/image" Target="media/image5.jpeg"/><Relationship Id="rId39" Type="http://schemas.openxmlformats.org/officeDocument/2006/relationships/hyperlink" Target="https://normativ.kontur.ru/document?moduleid=1&amp;documentid=416094#l93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22539#l68" TargetMode="External"/><Relationship Id="rId34" Type="http://schemas.openxmlformats.org/officeDocument/2006/relationships/hyperlink" Target="https://normativ.kontur.ru/document?moduleid=1&amp;documentid=387058#l314" TargetMode="External"/><Relationship Id="rId42" Type="http://schemas.openxmlformats.org/officeDocument/2006/relationships/theme" Target="theme/theme1.xml"/><Relationship Id="rId7" Type="http://schemas.openxmlformats.org/officeDocument/2006/relationships/hyperlink" Target="https://normativ.kontur.ru/document?moduleid=1&amp;documentid=330326#l7" TargetMode="External"/><Relationship Id="rId12" Type="http://schemas.openxmlformats.org/officeDocument/2006/relationships/hyperlink" Target="https://normativ.kontur.ru/document?moduleid=1&amp;documentid=408916#l41" TargetMode="External"/><Relationship Id="rId17" Type="http://schemas.openxmlformats.org/officeDocument/2006/relationships/image" Target="media/image1.jpeg"/><Relationship Id="rId25" Type="http://schemas.openxmlformats.org/officeDocument/2006/relationships/image" Target="media/image4.jpeg"/><Relationship Id="rId33" Type="http://schemas.openxmlformats.org/officeDocument/2006/relationships/hyperlink" Target="https://normativ.kontur.ru/document?moduleid=1&amp;documentid=387058#l314" TargetMode="External"/><Relationship Id="rId38" Type="http://schemas.openxmlformats.org/officeDocument/2006/relationships/hyperlink" Target="https://normativ.kontur.ru/document?moduleid=1&amp;documentid=387058#l230"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85080#l134" TargetMode="External"/><Relationship Id="rId20" Type="http://schemas.openxmlformats.org/officeDocument/2006/relationships/hyperlink" Target="https://normativ.kontur.ru/document?moduleid=1&amp;documentid=352263#l12" TargetMode="External"/><Relationship Id="rId29" Type="http://schemas.openxmlformats.org/officeDocument/2006/relationships/hyperlink" Target="https://normativ.kontur.ru/document?moduleid=1&amp;documentid=395796#l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16094#l215" TargetMode="External"/><Relationship Id="rId11" Type="http://schemas.openxmlformats.org/officeDocument/2006/relationships/hyperlink" Target="https://normativ.kontur.ru/document?moduleid=1&amp;documentid=416094#l219" TargetMode="External"/><Relationship Id="rId24" Type="http://schemas.openxmlformats.org/officeDocument/2006/relationships/hyperlink" Target="https://normativ.kontur.ru/document?moduleid=1&amp;documentid=352263#l3163" TargetMode="External"/><Relationship Id="rId32" Type="http://schemas.openxmlformats.org/officeDocument/2006/relationships/hyperlink" Target="https://normativ.kontur.ru/document?moduleid=1&amp;documentid=387058#l314" TargetMode="External"/><Relationship Id="rId37" Type="http://schemas.openxmlformats.org/officeDocument/2006/relationships/hyperlink" Target="https://normativ.kontur.ru/document?moduleid=1&amp;documentid=387058#l447" TargetMode="External"/><Relationship Id="rId40" Type="http://schemas.openxmlformats.org/officeDocument/2006/relationships/hyperlink" Target="https://normativ.kontur.ru/document?moduleid=1&amp;documentid=416094#l803" TargetMode="External"/><Relationship Id="rId5" Type="http://schemas.openxmlformats.org/officeDocument/2006/relationships/hyperlink" Target="https://normativ.kontur.ru/document?moduleid=1&amp;documentid=408738#l0" TargetMode="External"/><Relationship Id="rId15" Type="http://schemas.openxmlformats.org/officeDocument/2006/relationships/hyperlink" Target="https://normativ.kontur.ru/document?moduleid=1&amp;documentid=408738#l903" TargetMode="External"/><Relationship Id="rId23" Type="http://schemas.openxmlformats.org/officeDocument/2006/relationships/hyperlink" Target="https://normativ.kontur.ru/document?moduleid=1&amp;documentid=322539#l14" TargetMode="External"/><Relationship Id="rId28" Type="http://schemas.openxmlformats.org/officeDocument/2006/relationships/hyperlink" Target="https://normativ.kontur.ru/document?moduleid=1&amp;documentid=352263#l524" TargetMode="External"/><Relationship Id="rId36" Type="http://schemas.openxmlformats.org/officeDocument/2006/relationships/hyperlink" Target="https://normativ.kontur.ru/document?moduleid=1&amp;documentid=387058#l314" TargetMode="External"/><Relationship Id="rId10" Type="http://schemas.openxmlformats.org/officeDocument/2006/relationships/hyperlink" Target="https://normativ.kontur.ru/document?moduleid=1&amp;documentid=416094#l210" TargetMode="External"/><Relationship Id="rId19" Type="http://schemas.openxmlformats.org/officeDocument/2006/relationships/image" Target="media/image3.jpeg"/><Relationship Id="rId31" Type="http://schemas.openxmlformats.org/officeDocument/2006/relationships/hyperlink" Target="https://normativ.kontur.ru/document?moduleid=1&amp;documentid=387058#l31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6556#l3" TargetMode="External"/><Relationship Id="rId14" Type="http://schemas.openxmlformats.org/officeDocument/2006/relationships/hyperlink" Target="https://normativ.kontur.ru/document?moduleid=1&amp;documentid=408738#l85" TargetMode="External"/><Relationship Id="rId22" Type="http://schemas.openxmlformats.org/officeDocument/2006/relationships/hyperlink" Target="https://normativ.kontur.ru/document?moduleid=1&amp;documentid=184188#l0" TargetMode="External"/><Relationship Id="rId27" Type="http://schemas.openxmlformats.org/officeDocument/2006/relationships/hyperlink" Target="https://normativ.kontur.ru/document?moduleid=1&amp;documentid=352263#l521" TargetMode="External"/><Relationship Id="rId30" Type="http://schemas.openxmlformats.org/officeDocument/2006/relationships/hyperlink" Target="https://normativ.kontur.ru/document?moduleid=1&amp;documentid=387058#l225" TargetMode="External"/><Relationship Id="rId35" Type="http://schemas.openxmlformats.org/officeDocument/2006/relationships/hyperlink" Target="https://normativ.kontur.ru/document?moduleid=1&amp;documentid=387058#l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5324</Words>
  <Characters>30348</Characters>
  <Application>Microsoft Office Word</Application>
  <DocSecurity>0</DocSecurity>
  <Lines>252</Lines>
  <Paragraphs>71</Paragraphs>
  <ScaleCrop>false</ScaleCrop>
  <Company/>
  <LinksUpToDate>false</LinksUpToDate>
  <CharactersWithSpaces>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2</cp:revision>
  <dcterms:created xsi:type="dcterms:W3CDTF">2022-06-29T08:54:00Z</dcterms:created>
  <dcterms:modified xsi:type="dcterms:W3CDTF">2022-06-29T08:55:00Z</dcterms:modified>
</cp:coreProperties>
</file>