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EC" w:rsidRDefault="00AD4CEC" w:rsidP="00DE34E8">
      <w:pPr>
        <w:pStyle w:val="a3"/>
        <w:jc w:val="right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209550</wp:posOffset>
            </wp:positionV>
            <wp:extent cx="128270" cy="14732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2156" t="-28770" r="-32156" b="-2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7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209550</wp:posOffset>
            </wp:positionV>
            <wp:extent cx="128270" cy="14732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2156" t="-28770" r="-32156" b="-2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7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AD4CEC" w:rsidRDefault="00AD4CEC" w:rsidP="00AD4CEC">
      <w:pPr>
        <w:pStyle w:val="a3"/>
        <w:rPr>
          <w:b/>
          <w:sz w:val="21"/>
          <w:szCs w:val="21"/>
        </w:rPr>
      </w:pPr>
    </w:p>
    <w:tbl>
      <w:tblPr>
        <w:tblW w:w="10967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"/>
        <w:gridCol w:w="500"/>
        <w:gridCol w:w="4500"/>
        <w:gridCol w:w="1094"/>
        <w:gridCol w:w="1187"/>
        <w:gridCol w:w="1125"/>
        <w:gridCol w:w="1219"/>
        <w:gridCol w:w="1248"/>
      </w:tblGrid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5"/>
              <w:snapToGrid w:val="0"/>
            </w:pPr>
          </w:p>
        </w:tc>
        <w:tc>
          <w:tcPr>
            <w:tcW w:w="9625" w:type="dxa"/>
            <w:gridSpan w:val="6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  <w:lang w:eastAsia="ru-RU"/>
              </w:rPr>
              <w:t>Прейскурант</w:t>
            </w:r>
          </w:p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цен на услуги по стирке, сушке, глаженью и доставки белья   оказываемые             МУП  «Лечебно - оздоровительный   комплекс     </w:t>
            </w:r>
            <w:proofErr w:type="gram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. Великие    Луки» </w:t>
            </w:r>
          </w:p>
          <w:p w:rsidR="00AD4CEC" w:rsidRDefault="00DE34E8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D4CEC"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>(Механическая прачечная)</w:t>
            </w:r>
          </w:p>
          <w:p w:rsidR="00AD4CEC" w:rsidRDefault="00AD4CEC" w:rsidP="00DE34E8">
            <w:pPr>
              <w:suppressAutoHyphens w:val="0"/>
              <w:autoSpaceDE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Приложение </w:t>
            </w:r>
            <w:r w:rsidR="00DE34E8"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r w:rsidR="00DE34E8"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  <w:t>2  для населения</w:t>
            </w:r>
          </w:p>
        </w:tc>
        <w:tc>
          <w:tcPr>
            <w:tcW w:w="1248" w:type="dxa"/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25" w:type="dxa"/>
            <w:gridSpan w:val="6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AD4CEC" w:rsidTr="00AD4CEC">
        <w:trPr>
          <w:trHeight w:val="170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4" w:type="dxa"/>
            <w:gridSpan w:val="2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rPr>
                <w:rFonts w:ascii="Cambria" w:hAnsi="Cambria" w:cs="Cambria"/>
                <w:b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b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D4CEC" w:rsidTr="00AD4CEC">
        <w:trPr>
          <w:trHeight w:val="378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2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Тарифы на  услуги</w:t>
            </w:r>
          </w:p>
          <w:p w:rsidR="00AD4CEC" w:rsidRDefault="00AD4CEC" w:rsidP="00AD4CEC">
            <w:pPr>
              <w:suppressAutoHyphens w:val="0"/>
              <w:autoSpaceDE w:val="0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  <w:u w:val="single"/>
                <w:lang w:eastAsia="ru-RU"/>
              </w:rPr>
              <w:t xml:space="preserve">с  </w:t>
            </w:r>
            <w:r w:rsidR="00DE34E8">
              <w:rPr>
                <w:rFonts w:ascii="Cambria" w:hAnsi="Cambria" w:cs="Cambria"/>
                <w:color w:val="000000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ascii="Cambria" w:hAnsi="Cambria" w:cs="Cambria"/>
                <w:color w:val="000000"/>
                <w:sz w:val="24"/>
                <w:szCs w:val="24"/>
                <w:u w:val="single"/>
                <w:lang w:eastAsia="ru-RU"/>
              </w:rPr>
              <w:t xml:space="preserve">  .11.  2019 г.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CEC" w:rsidTr="00AD4CEC">
        <w:trPr>
          <w:cantSplit/>
          <w:trHeight w:val="449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N</w:t>
            </w:r>
          </w:p>
          <w:p w:rsidR="00AD4CEC" w:rsidRDefault="00AD4CEC" w:rsidP="00EE4E23">
            <w:pPr>
              <w:autoSpaceDE w:val="0"/>
            </w:pPr>
            <w:r>
              <w:rPr>
                <w:rFonts w:ascii="Cambria" w:eastAsia="Cambria" w:hAnsi="Cambria" w:cs="Cambria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hAnsi="Cambria" w:cs="Cambria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Cambria" w:hAnsi="Cambria" w:cs="Cambria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autoSpaceDE w:val="0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 xml:space="preserve">Ед.  </w:t>
            </w:r>
            <w:proofErr w:type="spellStart"/>
            <w:r>
              <w:rPr>
                <w:rFonts w:ascii="Cambria" w:hAnsi="Cambria" w:cs="Cambria"/>
                <w:b/>
                <w:color w:val="000000"/>
                <w:lang w:eastAsia="ru-RU"/>
              </w:rPr>
              <w:t>измер</w:t>
            </w:r>
            <w:proofErr w:type="spellEnd"/>
            <w:r>
              <w:rPr>
                <w:rFonts w:ascii="Cambria" w:hAnsi="Cambria" w:cs="Cambria"/>
                <w:b/>
                <w:color w:val="000000"/>
                <w:lang w:eastAsia="ru-RU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Тариф в руб.,</w:t>
            </w:r>
          </w:p>
          <w:p w:rsidR="00AD4CEC" w:rsidRDefault="00AD4CEC" w:rsidP="00EE4E23">
            <w:pPr>
              <w:suppressAutoHyphens w:val="0"/>
              <w:autoSpaceDE w:val="0"/>
              <w:jc w:val="center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cantSplit/>
          <w:trHeight w:val="30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59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</w:pPr>
            <w:r>
              <w:rPr>
                <w:rFonts w:ascii="Cambria" w:eastAsia="Cambria" w:hAnsi="Cambria" w:cs="Cambria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mbria" w:hAnsi="Cambria" w:cs="Cambria"/>
                <w:b/>
                <w:color w:val="000000"/>
                <w:lang w:eastAsia="ru-RU"/>
              </w:rPr>
              <w:t>с  НДС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без НДС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прямого белья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75,00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2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особо загрязненного белья, спецодежды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85,00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3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фасонного белья, мед</w:t>
            </w:r>
            <w:proofErr w:type="gramStart"/>
            <w:r>
              <w:rPr>
                <w:rFonts w:ascii="Cambria" w:hAnsi="Cambria" w:cs="Cambria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mbria" w:hAnsi="Cambria" w:cs="Cambria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mbria" w:hAnsi="Cambria" w:cs="Cambria"/>
                <w:color w:val="000000"/>
                <w:lang w:eastAsia="ru-RU"/>
              </w:rPr>
              <w:t>х</w:t>
            </w:r>
            <w:proofErr w:type="gramEnd"/>
            <w:r>
              <w:rPr>
                <w:rFonts w:ascii="Cambria" w:hAnsi="Cambria" w:cs="Cambria"/>
                <w:color w:val="000000"/>
                <w:lang w:eastAsia="ru-RU"/>
              </w:rPr>
              <w:t>алатов с ручным глаженьем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75,00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0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4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мягких игрушек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105,00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5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Стирка одеял (ватных, </w:t>
            </w:r>
            <w:proofErr w:type="spellStart"/>
            <w:r>
              <w:rPr>
                <w:rFonts w:ascii="Cambria" w:hAnsi="Cambria" w:cs="Cambria"/>
                <w:color w:val="000000"/>
                <w:lang w:eastAsia="ru-RU"/>
              </w:rPr>
              <w:t>синтепон</w:t>
            </w:r>
            <w:proofErr w:type="spellEnd"/>
            <w:r>
              <w:rPr>
                <w:rFonts w:ascii="Cambria" w:hAnsi="Cambria" w:cs="Cambria"/>
                <w:color w:val="000000"/>
                <w:lang w:eastAsia="ru-RU"/>
              </w:rPr>
              <w:t>.) пледов, подушек (</w:t>
            </w:r>
            <w:proofErr w:type="spellStart"/>
            <w:r>
              <w:rPr>
                <w:rFonts w:ascii="Cambria" w:hAnsi="Cambria" w:cs="Cambria"/>
                <w:color w:val="000000"/>
                <w:lang w:eastAsia="ru-RU"/>
              </w:rPr>
              <w:t>синтепон</w:t>
            </w:r>
            <w:proofErr w:type="spellEnd"/>
            <w:r>
              <w:rPr>
                <w:rFonts w:ascii="Cambria" w:hAnsi="Cambria" w:cs="Cambria"/>
                <w:color w:val="000000"/>
                <w:lang w:eastAsia="ru-RU"/>
              </w:rPr>
              <w:t>.)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lang w:eastAsia="ru-RU"/>
              </w:rPr>
              <w:t>130,00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6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куртки на пуху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400,00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7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пальто на пуху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400,00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8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Стирка куртки  на  </w:t>
            </w:r>
            <w:proofErr w:type="spellStart"/>
            <w:r>
              <w:rPr>
                <w:rFonts w:ascii="Cambria" w:hAnsi="Cambria" w:cs="Cambria"/>
                <w:color w:val="000000"/>
                <w:lang w:eastAsia="ru-RU"/>
              </w:rPr>
              <w:t>синтепоне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350,00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9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Стирка пальто  на  </w:t>
            </w:r>
            <w:proofErr w:type="spellStart"/>
            <w:r>
              <w:rPr>
                <w:rFonts w:ascii="Cambria" w:hAnsi="Cambria" w:cs="Cambria"/>
                <w:color w:val="000000"/>
                <w:lang w:eastAsia="ru-RU"/>
              </w:rPr>
              <w:t>синтепоне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350,00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1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10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Стирка жилета, ветровок, плащей без утеплителя на  </w:t>
            </w:r>
            <w:proofErr w:type="spellStart"/>
            <w:r>
              <w:rPr>
                <w:rFonts w:ascii="Cambria" w:hAnsi="Cambria" w:cs="Cambria"/>
                <w:color w:val="000000"/>
                <w:lang w:eastAsia="ru-RU"/>
              </w:rPr>
              <w:t>синтепоне</w:t>
            </w:r>
            <w:proofErr w:type="spellEnd"/>
            <w:r>
              <w:rPr>
                <w:rFonts w:ascii="Cambria" w:hAnsi="Cambria" w:cs="Cambria"/>
                <w:color w:val="000000"/>
                <w:lang w:eastAsia="ru-RU"/>
              </w:rPr>
              <w:t>, на   пуху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250,00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1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свитеров, джемперов, джинсов и мужских брюк с ручным    глаженьем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AD4CEC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110,00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2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 детской  одежды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3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тюлевых  занавесок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150,00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4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 чехлов  (автомобильных, на диван, на кресло)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140,00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02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5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Стирка  паласов, ковров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92,00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406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6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Добавление при стирке кондиционера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загрузка*</w:t>
            </w:r>
          </w:p>
          <w:p w:rsidR="00AD4CEC" w:rsidRDefault="006877E1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 </w:t>
            </w:r>
            <w:r w:rsidR="005D6FC4">
              <w:rPr>
                <w:rFonts w:ascii="Cambria" w:hAnsi="Cambria" w:cs="Cambria"/>
                <w:color w:val="000000"/>
                <w:lang w:eastAsia="ru-RU"/>
              </w:rPr>
              <w:t>( на 5 кг)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25,00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7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Добавление при стирке   пятновыводителя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1 загрузка*</w:t>
            </w:r>
          </w:p>
          <w:p w:rsidR="005D6FC4" w:rsidRDefault="005D6FC4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 ( на 5 кг)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50,00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1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8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Добавление при стирке   отбеливателя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1 загрузка*</w:t>
            </w:r>
          </w:p>
          <w:p w:rsidR="005D6FC4" w:rsidRDefault="005D6FC4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 (на 5 кг)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25,00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247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6877E1" w:rsidP="00EE4E23">
            <w:pPr>
              <w:suppressAutoHyphens w:val="0"/>
              <w:autoSpaceDE w:val="0"/>
              <w:jc w:val="center"/>
            </w:pPr>
            <w:r>
              <w:t>19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6877E1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Реализация    меток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50 шт.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30,00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2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0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6877E1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За срочность исполнения заказа в течени</w:t>
            </w:r>
            <w:proofErr w:type="gramStart"/>
            <w:r>
              <w:rPr>
                <w:rFonts w:ascii="Cambria" w:hAnsi="Cambria" w:cs="Cambria"/>
                <w:color w:val="000000"/>
                <w:lang w:eastAsia="ru-RU"/>
              </w:rPr>
              <w:t>и</w:t>
            </w:r>
            <w:proofErr w:type="gramEnd"/>
            <w:r>
              <w:rPr>
                <w:rFonts w:ascii="Cambria" w:hAnsi="Cambria" w:cs="Cambria"/>
                <w:color w:val="000000"/>
                <w:lang w:eastAsia="ru-RU"/>
              </w:rPr>
              <w:t xml:space="preserve"> 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24</w:t>
            </w:r>
            <w:r>
              <w:rPr>
                <w:rFonts w:ascii="Cambria" w:hAnsi="Cambria" w:cs="Cambria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sz w:val="16"/>
                <w:szCs w:val="16"/>
                <w:lang w:eastAsia="ru-RU"/>
              </w:rPr>
              <w:t>Объем  белья</w:t>
            </w:r>
          </w:p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6"/>
                <w:szCs w:val="16"/>
                <w:lang w:eastAsia="ru-RU"/>
              </w:rPr>
              <w:t>до 40 кг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50%    от</w:t>
            </w:r>
          </w:p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b/>
                <w:color w:val="000000"/>
                <w:lang w:eastAsia="ru-RU"/>
              </w:rPr>
              <w:t>стоимости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31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2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1</w:t>
            </w: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Упаковка  белья  (в мешки 120 литров)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6877E1" w:rsidP="00EE4E23">
            <w:pPr>
              <w:suppressAutoHyphens w:val="0"/>
              <w:autoSpaceDE w:val="0"/>
            </w:pPr>
            <w:r>
              <w:t xml:space="preserve">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right"/>
              <w:rPr>
                <w:rFonts w:ascii="Cambria" w:hAnsi="Cambria" w:cs="Cambr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Pr="006877E1" w:rsidRDefault="006877E1" w:rsidP="00EE4E23">
            <w:pPr>
              <w:suppressAutoHyphens w:val="0"/>
              <w:autoSpaceDE w:val="0"/>
              <w:jc w:val="right"/>
              <w:rPr>
                <w:b/>
              </w:rPr>
            </w:pPr>
            <w:r w:rsidRPr="006877E1">
              <w:rPr>
                <w:b/>
              </w:rPr>
              <w:t>10,00</w:t>
            </w: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rPr>
          <w:trHeight w:val="390"/>
        </w:trPr>
        <w:tc>
          <w:tcPr>
            <w:tcW w:w="94" w:type="dxa"/>
            <w:shd w:val="clear" w:color="auto" w:fill="auto"/>
          </w:tcPr>
          <w:p w:rsidR="00AD4CEC" w:rsidRDefault="00AD4CEC" w:rsidP="00EE4E23">
            <w:pPr>
              <w:pStyle w:val="a4"/>
              <w:snapToGrid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2</w:t>
            </w:r>
            <w:r w:rsidR="006877E1">
              <w:rPr>
                <w:rFonts w:ascii="Cambria" w:hAnsi="Cambria" w:cs="Cambria"/>
                <w:color w:val="000000"/>
                <w:lang w:eastAsia="ru-RU"/>
              </w:rPr>
              <w:t>2</w:t>
            </w:r>
          </w:p>
          <w:p w:rsidR="00AD4CEC" w:rsidRDefault="00AD4CEC" w:rsidP="00EE4E23">
            <w:pPr>
              <w:suppressAutoHyphens w:val="0"/>
              <w:autoSpaceDE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5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Доставка  белья  по городу (юридические лица)</w:t>
            </w:r>
          </w:p>
          <w:p w:rsidR="00AD4CEC" w:rsidRDefault="00AD4CEC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4CEC" w:rsidRDefault="00AD4CEC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заказ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uppressAutoHyphens w:val="0"/>
              <w:autoSpaceDE w:val="0"/>
              <w:jc w:val="right"/>
            </w:pPr>
            <w:r>
              <w:rPr>
                <w:rFonts w:ascii="Cambria" w:hAnsi="Cambria" w:cs="Cambria"/>
                <w:b/>
                <w:lang w:eastAsia="ru-RU"/>
              </w:rPr>
              <w:t>450,00</w:t>
            </w:r>
          </w:p>
          <w:p w:rsidR="00AD4CEC" w:rsidRDefault="00AD4CEC" w:rsidP="00EE4E23">
            <w:pPr>
              <w:jc w:val="right"/>
              <w:rPr>
                <w:rFonts w:ascii="Cambria" w:hAnsi="Cambria" w:cs="Cambria"/>
                <w:b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</w:tcBorders>
            <w:shd w:val="clear" w:color="auto" w:fill="auto"/>
          </w:tcPr>
          <w:p w:rsidR="00AD4CEC" w:rsidRDefault="00AD4CEC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6877E1" w:rsidTr="006877E1">
        <w:trPr>
          <w:trHeight w:val="472"/>
        </w:trPr>
        <w:tc>
          <w:tcPr>
            <w:tcW w:w="94" w:type="dxa"/>
            <w:vMerge w:val="restart"/>
            <w:shd w:val="clear" w:color="auto" w:fill="auto"/>
          </w:tcPr>
          <w:p w:rsidR="006877E1" w:rsidRDefault="006877E1" w:rsidP="00EE4E23">
            <w:pPr>
              <w:pStyle w:val="a4"/>
              <w:snapToGrid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6877E1">
            <w:pPr>
              <w:suppressAutoHyphens w:val="0"/>
              <w:autoSpaceDE w:val="0"/>
              <w:jc w:val="center"/>
            </w:pPr>
            <w:r>
              <w:rPr>
                <w:rFonts w:ascii="Cambria" w:hAnsi="Cambria" w:cs="Cambria"/>
                <w:color w:val="000000"/>
                <w:lang w:eastAsia="ru-RU"/>
              </w:rPr>
              <w:t>23</w:t>
            </w:r>
          </w:p>
        </w:tc>
        <w:tc>
          <w:tcPr>
            <w:tcW w:w="5594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877E1" w:rsidRDefault="006877E1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Доставка  белья по городу   (население)</w:t>
            </w:r>
          </w:p>
          <w:p w:rsidR="006877E1" w:rsidRDefault="006877E1" w:rsidP="00EE4E23">
            <w:pPr>
              <w:suppressAutoHyphens w:val="0"/>
              <w:autoSpaceDE w:val="0"/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877E1" w:rsidRDefault="006877E1" w:rsidP="00EE4E23">
            <w:pPr>
              <w:suppressAutoHyphens w:val="0"/>
              <w:autoSpaceDE w:val="0"/>
            </w:pPr>
            <w:r>
              <w:rPr>
                <w:rFonts w:ascii="Cambria" w:hAnsi="Cambria" w:cs="Cambria"/>
                <w:color w:val="000000"/>
                <w:lang w:eastAsia="ru-RU"/>
              </w:rPr>
              <w:t>1 заказ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EE4E23">
            <w:pPr>
              <w:suppressAutoHyphens w:val="0"/>
              <w:autoSpaceDE w:val="0"/>
              <w:jc w:val="right"/>
            </w:pPr>
            <w:r>
              <w:rPr>
                <w:rFonts w:ascii="Cambria" w:eastAsia="Cambria" w:hAnsi="Cambria" w:cs="Cambria"/>
                <w:b/>
                <w:lang w:eastAsia="ru-RU"/>
              </w:rPr>
              <w:t xml:space="preserve">  </w:t>
            </w:r>
            <w:r>
              <w:rPr>
                <w:rFonts w:ascii="Cambria" w:hAnsi="Cambria" w:cs="Cambria"/>
                <w:b/>
                <w:lang w:eastAsia="ru-RU"/>
              </w:rPr>
              <w:t>220, 00</w:t>
            </w:r>
          </w:p>
        </w:tc>
        <w:tc>
          <w:tcPr>
            <w:tcW w:w="124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6877E1" w:rsidTr="006877E1">
        <w:trPr>
          <w:trHeight w:val="335"/>
        </w:trPr>
        <w:tc>
          <w:tcPr>
            <w:tcW w:w="94" w:type="dxa"/>
            <w:vMerge/>
            <w:shd w:val="clear" w:color="auto" w:fill="auto"/>
          </w:tcPr>
          <w:p w:rsidR="006877E1" w:rsidRDefault="006877E1" w:rsidP="00EE4E23">
            <w:pPr>
              <w:pStyle w:val="a4"/>
              <w:snapToGrid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6877E1">
            <w:pPr>
              <w:autoSpaceDE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24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877E1" w:rsidRDefault="006877E1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Реставрация  подушки  без наперника</w:t>
            </w:r>
          </w:p>
          <w:p w:rsidR="006877E1" w:rsidRDefault="006877E1" w:rsidP="00EE4E23">
            <w:pPr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877E1" w:rsidRDefault="006877E1" w:rsidP="00EE4E23">
            <w:pPr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 1 изделие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877E1" w:rsidRDefault="006877E1" w:rsidP="00EE4E23">
            <w:pPr>
              <w:autoSpaceDE w:val="0"/>
              <w:jc w:val="right"/>
              <w:rPr>
                <w:rFonts w:ascii="Cambria" w:eastAsia="Cambria" w:hAnsi="Cambria" w:cs="Cambria"/>
                <w:b/>
                <w:lang w:eastAsia="ru-RU"/>
              </w:rPr>
            </w:pPr>
            <w:r>
              <w:rPr>
                <w:rFonts w:ascii="Cambria" w:eastAsia="Cambria" w:hAnsi="Cambria" w:cs="Cambria"/>
                <w:b/>
                <w:lang w:eastAsia="ru-RU"/>
              </w:rPr>
              <w:t>235,00</w:t>
            </w:r>
          </w:p>
        </w:tc>
        <w:tc>
          <w:tcPr>
            <w:tcW w:w="124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6877E1" w:rsidTr="006877E1">
        <w:trPr>
          <w:trHeight w:val="443"/>
        </w:trPr>
        <w:tc>
          <w:tcPr>
            <w:tcW w:w="94" w:type="dxa"/>
            <w:vMerge/>
            <w:shd w:val="clear" w:color="auto" w:fill="auto"/>
          </w:tcPr>
          <w:p w:rsidR="006877E1" w:rsidRDefault="006877E1" w:rsidP="00EE4E23">
            <w:pPr>
              <w:pStyle w:val="a4"/>
              <w:snapToGrid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autoSpaceDE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25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77E1" w:rsidRDefault="006877E1" w:rsidP="00EE4E23">
            <w:pPr>
              <w:suppressAutoHyphens w:val="0"/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>Реставрация перины без наперника</w:t>
            </w:r>
          </w:p>
          <w:p w:rsidR="006877E1" w:rsidRDefault="006877E1" w:rsidP="00EE4E23">
            <w:pPr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77E1" w:rsidRDefault="006877E1" w:rsidP="00EE4E23">
            <w:pPr>
              <w:autoSpaceDE w:val="0"/>
              <w:rPr>
                <w:rFonts w:ascii="Cambria" w:hAnsi="Cambria" w:cs="Cambria"/>
                <w:color w:val="000000"/>
                <w:lang w:eastAsia="ru-RU"/>
              </w:rPr>
            </w:pPr>
            <w:r>
              <w:rPr>
                <w:rFonts w:ascii="Cambria" w:hAnsi="Cambria" w:cs="Cambria"/>
                <w:color w:val="000000"/>
                <w:lang w:eastAsia="ru-RU"/>
              </w:rPr>
              <w:t xml:space="preserve"> 1 изделие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suppressAutoHyphens w:val="0"/>
              <w:autoSpaceDE w:val="0"/>
              <w:snapToGrid w:val="0"/>
              <w:jc w:val="center"/>
              <w:rPr>
                <w:rFonts w:ascii="Cambria" w:hAnsi="Cambria" w:cs="Cambria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autoSpaceDE w:val="0"/>
              <w:jc w:val="right"/>
              <w:rPr>
                <w:rFonts w:ascii="Cambria" w:eastAsia="Cambria" w:hAnsi="Cambria" w:cs="Cambria"/>
                <w:b/>
                <w:lang w:eastAsia="ru-RU"/>
              </w:rPr>
            </w:pPr>
            <w:r>
              <w:rPr>
                <w:rFonts w:ascii="Cambria" w:eastAsia="Cambria" w:hAnsi="Cambria" w:cs="Cambria"/>
                <w:b/>
                <w:lang w:eastAsia="ru-RU"/>
              </w:rPr>
              <w:t>600,00</w:t>
            </w:r>
          </w:p>
        </w:tc>
        <w:tc>
          <w:tcPr>
            <w:tcW w:w="124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877E1" w:rsidRDefault="006877E1" w:rsidP="00EE4E23">
            <w:pPr>
              <w:snapToGrid w:val="0"/>
              <w:rPr>
                <w:rFonts w:ascii="Cambria" w:hAnsi="Cambria" w:cs="Cambria"/>
                <w:b/>
                <w:color w:val="000000"/>
                <w:lang w:eastAsia="ru-RU"/>
              </w:rPr>
            </w:pPr>
          </w:p>
        </w:tc>
      </w:tr>
      <w:tr w:rsidR="00AD4CEC" w:rsidTr="00AD4CEC">
        <w:tc>
          <w:tcPr>
            <w:tcW w:w="5094" w:type="dxa"/>
            <w:gridSpan w:val="3"/>
            <w:shd w:val="clear" w:color="auto" w:fill="auto"/>
          </w:tcPr>
          <w:p w:rsidR="00AD4CEC" w:rsidRDefault="00AD4CEC" w:rsidP="00EE4E23">
            <w:pPr>
              <w:pStyle w:val="a3"/>
              <w:snapToGrid w:val="0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>* 1 загрузка - 5 кг</w:t>
            </w:r>
          </w:p>
          <w:p w:rsidR="00AD4CEC" w:rsidRDefault="00AD4CEC" w:rsidP="00EE4E23">
            <w:pPr>
              <w:pStyle w:val="a3"/>
              <w:snapToGrid w:val="0"/>
              <w:ind w:firstLine="0"/>
              <w:jc w:val="left"/>
            </w:pPr>
            <w:r>
              <w:rPr>
                <w:rFonts w:ascii="Cambria" w:hAnsi="Cambria" w:cs="Cambria"/>
                <w:sz w:val="16"/>
                <w:szCs w:val="16"/>
              </w:rPr>
              <w:t xml:space="preserve">Пункты  приема белья  для  юридических лиц   находиться  по адресу Псковская область,   г. Великие Луки пер.  </w:t>
            </w:r>
            <w:proofErr w:type="gramStart"/>
            <w:r>
              <w:rPr>
                <w:rFonts w:ascii="Cambria" w:hAnsi="Cambria" w:cs="Cambria"/>
                <w:sz w:val="16"/>
                <w:szCs w:val="16"/>
              </w:rPr>
              <w:t>Санитарный</w:t>
            </w:r>
            <w:proofErr w:type="gramEnd"/>
            <w:r>
              <w:rPr>
                <w:rFonts w:ascii="Cambria" w:hAnsi="Cambria" w:cs="Cambria"/>
                <w:sz w:val="16"/>
                <w:szCs w:val="16"/>
              </w:rPr>
              <w:t xml:space="preserve">,  д.  3, </w:t>
            </w:r>
          </w:p>
          <w:p w:rsidR="00AD4CEC" w:rsidRDefault="00AD4CEC" w:rsidP="00EE4E23">
            <w:pPr>
              <w:pStyle w:val="a3"/>
              <w:snapToGrid w:val="0"/>
              <w:ind w:firstLine="0"/>
              <w:jc w:val="left"/>
            </w:pPr>
            <w:r>
              <w:rPr>
                <w:rFonts w:ascii="Cambria" w:hAnsi="Cambria" w:cs="Cambria"/>
                <w:sz w:val="16"/>
                <w:szCs w:val="16"/>
              </w:rPr>
              <w:t xml:space="preserve">Пункты приема белья  для  населения находятся   по  адресу Псковская  область    </w:t>
            </w:r>
            <w:proofErr w:type="gramStart"/>
            <w:r>
              <w:rPr>
                <w:rFonts w:ascii="Cambria" w:hAnsi="Cambria" w:cs="Cambria"/>
                <w:sz w:val="16"/>
                <w:szCs w:val="16"/>
              </w:rPr>
              <w:t>г</w:t>
            </w:r>
            <w:proofErr w:type="gramEnd"/>
            <w:r>
              <w:rPr>
                <w:rFonts w:ascii="Cambria" w:hAnsi="Cambria" w:cs="Cambria"/>
                <w:sz w:val="16"/>
                <w:szCs w:val="16"/>
              </w:rPr>
              <w:t>.  Великие   Луки</w:t>
            </w:r>
          </w:p>
          <w:p w:rsidR="00AD4CEC" w:rsidRDefault="00AD4CEC" w:rsidP="00EE4E23">
            <w:pPr>
              <w:pStyle w:val="a3"/>
              <w:snapToGrid w:val="0"/>
              <w:ind w:firstLine="0"/>
              <w:jc w:val="left"/>
            </w:pPr>
            <w:r>
              <w:rPr>
                <w:rFonts w:ascii="Cambria" w:hAnsi="Cambria" w:cs="Cambria"/>
                <w:sz w:val="16"/>
                <w:szCs w:val="16"/>
              </w:rPr>
              <w:t>Пункт №1 - пер. Санитарный,  д.  3,</w:t>
            </w:r>
          </w:p>
          <w:p w:rsidR="00AD4CEC" w:rsidRDefault="00AD4CEC" w:rsidP="00EE4E23">
            <w:pPr>
              <w:pStyle w:val="a3"/>
              <w:snapToGrid w:val="0"/>
              <w:ind w:firstLine="0"/>
              <w:jc w:val="lef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Пункт №2  - пр. Гагарина  д. 53</w:t>
            </w:r>
          </w:p>
          <w:p w:rsidR="00DE34E8" w:rsidRPr="00DE34E8" w:rsidRDefault="00DE34E8" w:rsidP="00DE34E8"/>
          <w:p w:rsidR="00AD4CEC" w:rsidRDefault="00AD4CEC" w:rsidP="005D6FC4">
            <w:pPr>
              <w:pStyle w:val="a3"/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Д</w:t>
            </w:r>
            <w:r w:rsidR="005D6FC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</w:t>
            </w:r>
            <w:r w:rsidR="005D6FC4">
              <w:rPr>
                <w:sz w:val="22"/>
                <w:szCs w:val="22"/>
              </w:rPr>
              <w:t xml:space="preserve">  МУП « ЛОК Г. Великие Луки»  _________  </w:t>
            </w:r>
          </w:p>
        </w:tc>
        <w:tc>
          <w:tcPr>
            <w:tcW w:w="5873" w:type="dxa"/>
            <w:gridSpan w:val="5"/>
            <w:shd w:val="clear" w:color="auto" w:fill="auto"/>
          </w:tcPr>
          <w:p w:rsidR="005D6FC4" w:rsidRDefault="005D6FC4" w:rsidP="00EE4E23">
            <w:pPr>
              <w:snapToGrid w:val="0"/>
              <w:rPr>
                <w:rFonts w:ascii="Cambria" w:hAnsi="Cambria" w:cs="Cambria"/>
                <w:b/>
                <w:sz w:val="21"/>
                <w:szCs w:val="21"/>
              </w:rPr>
            </w:pPr>
          </w:p>
          <w:p w:rsidR="005D6FC4" w:rsidRPr="005D6FC4" w:rsidRDefault="005D6FC4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  <w:p w:rsidR="005D6FC4" w:rsidRPr="005D6FC4" w:rsidRDefault="005D6FC4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  <w:p w:rsidR="005D6FC4" w:rsidRPr="005D6FC4" w:rsidRDefault="005D6FC4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  <w:p w:rsidR="005D6FC4" w:rsidRDefault="005D6FC4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  <w:p w:rsidR="00DE34E8" w:rsidRDefault="00DE34E8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  <w:p w:rsidR="00DE34E8" w:rsidRDefault="00DE34E8" w:rsidP="005D6FC4">
            <w:pPr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Астахов Н.И.</w:t>
            </w:r>
          </w:p>
          <w:p w:rsidR="00AD4CEC" w:rsidRPr="005D6FC4" w:rsidRDefault="00AD4CEC" w:rsidP="005D6FC4">
            <w:pPr>
              <w:rPr>
                <w:rFonts w:ascii="Cambria" w:hAnsi="Cambria" w:cs="Cambria"/>
                <w:sz w:val="21"/>
                <w:szCs w:val="21"/>
              </w:rPr>
            </w:pPr>
          </w:p>
        </w:tc>
      </w:tr>
    </w:tbl>
    <w:p w:rsidR="00C455F5" w:rsidRDefault="00C455F5"/>
    <w:sectPr w:rsidR="00C455F5" w:rsidSect="006877E1">
      <w:pgSz w:w="11906" w:h="16838"/>
      <w:pgMar w:top="17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EC"/>
    <w:rsid w:val="005D6FC4"/>
    <w:rsid w:val="006877E1"/>
    <w:rsid w:val="007557E0"/>
    <w:rsid w:val="00AD4CEC"/>
    <w:rsid w:val="00C455F5"/>
    <w:rsid w:val="00D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4CEC"/>
    <w:pPr>
      <w:ind w:firstLine="426"/>
      <w:jc w:val="center"/>
    </w:pPr>
    <w:rPr>
      <w:sz w:val="28"/>
    </w:rPr>
  </w:style>
  <w:style w:type="paragraph" w:customStyle="1" w:styleId="a4">
    <w:name w:val="Содержимое таблицы"/>
    <w:basedOn w:val="a"/>
    <w:rsid w:val="00AD4CEC"/>
    <w:pPr>
      <w:suppressLineNumbers/>
    </w:pPr>
  </w:style>
  <w:style w:type="paragraph" w:customStyle="1" w:styleId="a5">
    <w:name w:val="Заголовок таблицы"/>
    <w:basedOn w:val="a4"/>
    <w:rsid w:val="00AD4CEC"/>
    <w:pPr>
      <w:jc w:val="center"/>
    </w:pPr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AD4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Enterprise Products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2019-11-06T12:46:00Z</dcterms:created>
  <dcterms:modified xsi:type="dcterms:W3CDTF">2019-11-11T08:13:00Z</dcterms:modified>
</cp:coreProperties>
</file>